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21" w:rsidRDefault="00205521" w:rsidP="00205521">
      <w:pPr>
        <w:jc w:val="center"/>
        <w:rPr>
          <w:rFonts w:ascii="Helvetica Neue" w:hAnsi="Helvetica Neue"/>
          <w:sz w:val="96"/>
          <w:szCs w:val="96"/>
        </w:rPr>
      </w:pPr>
      <w:r>
        <w:rPr>
          <w:rFonts w:ascii="Helvetica Neue" w:hAnsi="Helvetica Neue"/>
          <w:sz w:val="96"/>
          <w:szCs w:val="96"/>
        </w:rPr>
        <w:t>Big Ideas</w:t>
      </w:r>
    </w:p>
    <w:p w:rsidR="00205521" w:rsidRDefault="00205521" w:rsidP="00205521">
      <w:pPr>
        <w:jc w:val="center"/>
        <w:rPr>
          <w:rFonts w:ascii="Helvetica Neue" w:hAnsi="Helvetica Neue"/>
          <w:sz w:val="96"/>
          <w:szCs w:val="96"/>
        </w:rPr>
      </w:pPr>
      <w:bookmarkStart w:id="0" w:name="_GoBack"/>
      <w:bookmarkEnd w:id="0"/>
    </w:p>
    <w:p w:rsidR="00205521" w:rsidRPr="00205521" w:rsidRDefault="00205521" w:rsidP="00205521">
      <w:pPr>
        <w:spacing w:line="360" w:lineRule="auto"/>
        <w:rPr>
          <w:rFonts w:ascii="Helvetica Neue" w:hAnsi="Helvetica Neue"/>
          <w:sz w:val="44"/>
          <w:szCs w:val="44"/>
        </w:rPr>
      </w:pPr>
      <w:r w:rsidRPr="00205521">
        <w:rPr>
          <w:rFonts w:ascii="Helvetica Neue" w:hAnsi="Helvetica Neue"/>
          <w:sz w:val="44"/>
          <w:szCs w:val="44"/>
        </w:rPr>
        <w:t>Geography is the study of earth’s surface and people’s relationship to it.</w:t>
      </w:r>
    </w:p>
    <w:p w:rsidR="00205521" w:rsidRPr="00205521" w:rsidRDefault="00205521" w:rsidP="00205521">
      <w:pPr>
        <w:spacing w:line="360" w:lineRule="auto"/>
        <w:rPr>
          <w:rFonts w:ascii="Helvetica Neue" w:hAnsi="Helvetica Neue"/>
          <w:sz w:val="44"/>
          <w:szCs w:val="44"/>
        </w:rPr>
      </w:pPr>
      <w:r w:rsidRPr="00205521">
        <w:rPr>
          <w:rFonts w:ascii="Helvetica Neue" w:hAnsi="Helvetica Neue"/>
          <w:sz w:val="44"/>
          <w:szCs w:val="44"/>
        </w:rPr>
        <w:t xml:space="preserve">Geographers think about the world through the five main themes: location/ place, movement, region, environment and interaction. </w:t>
      </w:r>
    </w:p>
    <w:p w:rsidR="00205521" w:rsidRPr="00205521" w:rsidRDefault="00205521" w:rsidP="00205521">
      <w:pPr>
        <w:spacing w:line="360" w:lineRule="auto"/>
        <w:rPr>
          <w:rFonts w:ascii="Helvetica Neue" w:hAnsi="Helvetica Neue"/>
          <w:sz w:val="44"/>
          <w:szCs w:val="44"/>
        </w:rPr>
      </w:pPr>
      <w:r w:rsidRPr="00205521">
        <w:rPr>
          <w:rFonts w:ascii="Helvetica Neue" w:hAnsi="Helvetica Neue"/>
          <w:sz w:val="44"/>
          <w:szCs w:val="44"/>
        </w:rPr>
        <w:t>Humans and environment affect each other and are interdependent. People depend on the environment, modify it and adapt to it, facing both challenges and opportunities.</w:t>
      </w:r>
    </w:p>
    <w:p w:rsidR="00205521" w:rsidRPr="00205521" w:rsidRDefault="00205521" w:rsidP="00205521">
      <w:pPr>
        <w:spacing w:line="360" w:lineRule="auto"/>
        <w:rPr>
          <w:rFonts w:ascii="Helvetica Neue" w:hAnsi="Helvetica Neue"/>
          <w:sz w:val="44"/>
          <w:szCs w:val="44"/>
        </w:rPr>
      </w:pPr>
      <w:r w:rsidRPr="00205521">
        <w:rPr>
          <w:rFonts w:ascii="Helvetica Neue" w:hAnsi="Helvetica Neue"/>
          <w:sz w:val="44"/>
          <w:szCs w:val="44"/>
        </w:rPr>
        <w:t>Learning about geography is learning about the world you live in!</w:t>
      </w:r>
    </w:p>
    <w:sectPr w:rsidR="00205521" w:rsidRPr="00205521" w:rsidSect="00A245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21"/>
    <w:rsid w:val="00205521"/>
    <w:rsid w:val="00A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5E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Macintosh Word</Application>
  <DocSecurity>0</DocSecurity>
  <Lines>3</Lines>
  <Paragraphs>1</Paragraphs>
  <ScaleCrop>false</ScaleCrop>
  <Company>studio 9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Rudnicki</dc:creator>
  <cp:keywords/>
  <dc:description/>
  <cp:lastModifiedBy>Agnieszka Rudnicki</cp:lastModifiedBy>
  <cp:revision>1</cp:revision>
  <dcterms:created xsi:type="dcterms:W3CDTF">2014-02-23T21:12:00Z</dcterms:created>
  <dcterms:modified xsi:type="dcterms:W3CDTF">2014-02-23T21:20:00Z</dcterms:modified>
</cp:coreProperties>
</file>